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D52F4" w14:textId="77777777" w:rsidR="00EE3A51" w:rsidRPr="0061097B" w:rsidRDefault="00EE3A51"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34E4657C" w14:textId="77777777" w:rsidR="00EE3A51" w:rsidRPr="00C2155A" w:rsidRDefault="00EE3A51"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9160FDA" w14:textId="77777777" w:rsidR="00EE3A51" w:rsidRPr="00C2155A" w:rsidRDefault="00EE3A51"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EE3A51" w:rsidRPr="00C2155A" w14:paraId="66D327A4" w14:textId="77777777" w:rsidTr="00F501B2">
        <w:tc>
          <w:tcPr>
            <w:tcW w:w="4283" w:type="dxa"/>
            <w:gridSpan w:val="2"/>
            <w:shd w:val="clear" w:color="auto" w:fill="auto"/>
            <w:vAlign w:val="center"/>
          </w:tcPr>
          <w:p w14:paraId="1E6AF4D1" w14:textId="77777777" w:rsidR="00EE3A51" w:rsidRPr="00C2155A" w:rsidRDefault="00EE3A51"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083EA882" w14:textId="77777777" w:rsidR="00EE3A51" w:rsidRPr="00C2155A" w:rsidRDefault="00EE3A51"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12522D2D" wp14:editId="759BCCB2">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EE3A51" w:rsidRPr="00C2155A" w14:paraId="4A7AF45C"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4DA4A30E" w14:textId="77777777" w:rsidR="00EE3A51" w:rsidRPr="00C2155A" w:rsidRDefault="00EE3A51"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4010402E" w14:textId="77777777" w:rsidR="00EE3A51" w:rsidRDefault="00EE3A51"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EE3A51" w:rsidRPr="00C2155A" w14:paraId="18E35F03"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69FD4A7B" w14:textId="77777777" w:rsidR="00EE3A51" w:rsidRPr="00C2155A" w:rsidRDefault="00EE3A51"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351F4174" w14:textId="77777777" w:rsidR="00EE3A51" w:rsidRDefault="00EE3A51"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B1EC0C8" w14:textId="77777777" w:rsidR="00EE3A51" w:rsidRDefault="00EE3A5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5D670A1" w14:textId="77777777" w:rsidR="00EE3A51" w:rsidRDefault="00EE3A5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EAB9E43" w14:textId="77777777" w:rsidR="00EE3A51" w:rsidRDefault="00EE3A5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EE3A51" w:rsidRPr="006B715D" w14:paraId="33A120C2" w14:textId="77777777" w:rsidTr="00F501B2">
        <w:trPr>
          <w:trHeight w:val="454"/>
        </w:trPr>
        <w:tc>
          <w:tcPr>
            <w:tcW w:w="2723" w:type="dxa"/>
            <w:shd w:val="clear" w:color="auto" w:fill="auto"/>
            <w:vAlign w:val="center"/>
          </w:tcPr>
          <w:p w14:paraId="65C0B481" w14:textId="77777777" w:rsidR="00EE3A51" w:rsidRPr="00C2155A" w:rsidRDefault="00EE3A51"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2CD99E78" w14:textId="77777777" w:rsidR="00EE3A51" w:rsidRPr="00C2155A" w:rsidRDefault="00EE3A51"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EE3A51" w:rsidRPr="006B715D" w14:paraId="691F9495" w14:textId="77777777" w:rsidTr="00F501B2">
        <w:trPr>
          <w:trHeight w:val="454"/>
        </w:trPr>
        <w:tc>
          <w:tcPr>
            <w:tcW w:w="2723" w:type="dxa"/>
            <w:shd w:val="clear" w:color="auto" w:fill="auto"/>
            <w:vAlign w:val="center"/>
          </w:tcPr>
          <w:p w14:paraId="47729109" w14:textId="77777777" w:rsidR="00EE3A51" w:rsidRPr="00C2155A" w:rsidRDefault="00EE3A51"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1132E8F4" w14:textId="77777777" w:rsidR="00EE3A51" w:rsidRPr="00DD7BCF" w:rsidRDefault="00EE3A51" w:rsidP="00DD7BCF">
            <w:pPr>
              <w:pStyle w:val="Titre1"/>
              <w:outlineLvl w:val="0"/>
            </w:pPr>
            <w:r w:rsidRPr="00604FF4">
              <w:t>KIN1413</w:t>
            </w:r>
            <w:r w:rsidRPr="00DD7BCF">
              <w:t xml:space="preserve"> - </w:t>
            </w:r>
            <w:r w:rsidRPr="00604FF4">
              <w:t>Enseigner  l'agir en éducation physique et à la santé au secondaire 1</w:t>
            </w:r>
          </w:p>
        </w:tc>
      </w:tr>
    </w:tbl>
    <w:p w14:paraId="7B93FDF4" w14:textId="77777777" w:rsidR="00EE3A51" w:rsidRPr="00C2155A" w:rsidRDefault="00EE3A51">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EE3A51" w:rsidRPr="006B715D" w14:paraId="743A95B3" w14:textId="77777777" w:rsidTr="003B762C">
        <w:tc>
          <w:tcPr>
            <w:tcW w:w="10773" w:type="dxa"/>
            <w:tcBorders>
              <w:top w:val="single" w:sz="4" w:space="0" w:color="auto"/>
              <w:bottom w:val="nil"/>
            </w:tcBorders>
            <w:shd w:val="clear" w:color="auto" w:fill="D9D9D9" w:themeFill="background1" w:themeFillShade="D9"/>
          </w:tcPr>
          <w:p w14:paraId="77827412" w14:textId="77777777" w:rsidR="00EE3A51" w:rsidRPr="00C2155A" w:rsidRDefault="00EE3A51"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62ABCF3F" w14:textId="77777777" w:rsidR="00EE3A51" w:rsidRPr="003B762C" w:rsidRDefault="00EE3A51"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EE3A51" w:rsidRPr="00EE3A51" w14:paraId="0E5DF314" w14:textId="77777777" w:rsidTr="003B762C">
        <w:trPr>
          <w:trHeight w:val="850"/>
        </w:trPr>
        <w:tc>
          <w:tcPr>
            <w:tcW w:w="10773" w:type="dxa"/>
            <w:tcBorders>
              <w:top w:val="nil"/>
            </w:tcBorders>
          </w:tcPr>
          <w:p w14:paraId="068DF0DD" w14:textId="77777777" w:rsidR="00EE3A51" w:rsidRPr="00C2155A" w:rsidRDefault="00EE3A51" w:rsidP="00F56317">
            <w:pPr>
              <w:rPr>
                <w:rFonts w:asciiTheme="majorHAnsi" w:hAnsiTheme="majorHAnsi" w:cs="Times New Roman"/>
                <w:lang w:val="fr-CA"/>
              </w:rPr>
            </w:pPr>
            <w:r w:rsidRPr="00604FF4">
              <w:rPr>
                <w:rFonts w:asciiTheme="majorHAnsi" w:hAnsiTheme="majorHAnsi" w:cs="Times New Roman"/>
                <w:noProof/>
                <w:lang w:val="fr-CA"/>
              </w:rPr>
              <w:t>Ce cours met l'accent sur des éléments didactiques à mettre en place pour favoriser le développement de la compétence Agir dans divers contextes de pratique d'activités physiques chez l'élève du secondaire. À la fin de ce cours, en lien avec les activités et moyens d'action ciblés, l'étudiant sera en mesure: - de décrire le contenu de formation relatif à la compétence à l'étude au secondaire (savoirs, savoir-faire, savoir-être et repères culturels); - d'exécuter des actions et techniques de base; - d'identifier les comportements moteurs types des débutants et d'esquisser des plans de séances pour la compétence à l'étude qui tiennent compte de la gestion de classe, de la sécurité et de l'engagement moteur. Le cours utilisera notamment les moyens d'action suivants: les activités de manipulation d'objets (ex. ballons de basket, de hand-ball) et les enchaînements d'actions technico-artistiques (ex : gymnastique au sol, gymnastique rythmique, patinage). Le cours abordera notamment les thèmes suivants: - les principes d'équilibration statiques et dynamiques; - les principes de coordination et de synchronisation; - les principales règles (de jeu, d'éthique, de sécurité; - les aspects matériels des activités et moyens d'action ciblés.</w:t>
            </w:r>
          </w:p>
        </w:tc>
      </w:tr>
    </w:tbl>
    <w:p w14:paraId="454300DC" w14:textId="77777777" w:rsidR="00EE3A51" w:rsidRPr="00C2155A" w:rsidRDefault="00EE3A51">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EE3A51" w:rsidRPr="00C2155A" w14:paraId="7C844F92"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3684D369" w14:textId="77777777" w:rsidR="00EE3A51" w:rsidRPr="00C2155A" w:rsidRDefault="00EE3A51"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20AF34AB" w14:textId="77777777" w:rsidR="00EE3A51" w:rsidRPr="00C2155A" w:rsidRDefault="00EE3A51"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EE3A51" w:rsidRPr="006B715D" w14:paraId="54487601" w14:textId="77777777" w:rsidTr="00D2034A">
        <w:trPr>
          <w:gridAfter w:val="1"/>
          <w:wAfter w:w="7" w:type="dxa"/>
        </w:trPr>
        <w:tc>
          <w:tcPr>
            <w:tcW w:w="5387" w:type="dxa"/>
            <w:tcBorders>
              <w:bottom w:val="single" w:sz="4" w:space="0" w:color="auto"/>
            </w:tcBorders>
            <w:shd w:val="clear" w:color="auto" w:fill="D9D9D9" w:themeFill="background1" w:themeFillShade="D9"/>
          </w:tcPr>
          <w:p w14:paraId="7AED90DE" w14:textId="77777777" w:rsidR="00EE3A51" w:rsidRDefault="00EE3A51"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06DB862B" w14:textId="77777777" w:rsidR="00EE3A51" w:rsidRPr="00AB4236" w:rsidRDefault="00EE3A51"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2EB6DA4B" w14:textId="77777777" w:rsidR="00EE3A51" w:rsidRPr="00C2155A" w:rsidRDefault="00EE3A51"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37E12B57" w14:textId="77777777" w:rsidR="00EE3A51" w:rsidRPr="00C2155A" w:rsidRDefault="00EE3A51" w:rsidP="0070055F">
            <w:pPr>
              <w:spacing w:line="200" w:lineRule="exact"/>
              <w:rPr>
                <w:rFonts w:asciiTheme="majorHAnsi" w:hAnsiTheme="majorHAnsi" w:cs="Times New Roman"/>
                <w:lang w:val="fr-CA"/>
              </w:rPr>
            </w:pPr>
          </w:p>
        </w:tc>
      </w:tr>
      <w:tr w:rsidR="00EE3A51" w:rsidRPr="006B715D" w14:paraId="799AC4E3" w14:textId="77777777" w:rsidTr="00D2034A">
        <w:trPr>
          <w:gridAfter w:val="1"/>
          <w:wAfter w:w="7" w:type="dxa"/>
        </w:trPr>
        <w:tc>
          <w:tcPr>
            <w:tcW w:w="5387" w:type="dxa"/>
            <w:tcBorders>
              <w:bottom w:val="nil"/>
            </w:tcBorders>
            <w:shd w:val="clear" w:color="auto" w:fill="D9D9D9" w:themeFill="background1" w:themeFillShade="D9"/>
          </w:tcPr>
          <w:p w14:paraId="7AE3F68D" w14:textId="77777777" w:rsidR="00EE3A51" w:rsidRPr="00C2155A" w:rsidRDefault="00EE3A51"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6767889" w14:textId="77777777" w:rsidR="00EE3A51" w:rsidRPr="00C2155A" w:rsidRDefault="00EE3A51" w:rsidP="00AD4A83">
            <w:pPr>
              <w:spacing w:line="133" w:lineRule="exact"/>
              <w:ind w:left="317"/>
              <w:rPr>
                <w:rFonts w:asciiTheme="majorHAnsi" w:eastAsia="Times New Roman" w:hAnsiTheme="majorHAnsi" w:cs="Times New Roman"/>
                <w:lang w:val="fr-CA"/>
              </w:rPr>
            </w:pPr>
          </w:p>
          <w:p w14:paraId="59FAD63E" w14:textId="77777777" w:rsidR="00EE3A51" w:rsidRPr="00C2155A" w:rsidRDefault="00EE3A51"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6F9E464" w14:textId="77777777" w:rsidR="00EE3A51" w:rsidRPr="00C2155A" w:rsidRDefault="00EE3A5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BBB77F7" w14:textId="77777777" w:rsidR="00EE3A51" w:rsidRPr="003801B1" w:rsidRDefault="00EE3A5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21F61BF2" w14:textId="77777777" w:rsidR="00EE3A51" w:rsidRPr="00C2155A" w:rsidRDefault="00EE3A51" w:rsidP="00BF22BE">
            <w:pPr>
              <w:spacing w:line="200" w:lineRule="exact"/>
              <w:jc w:val="both"/>
              <w:rPr>
                <w:rFonts w:asciiTheme="majorHAnsi" w:hAnsiTheme="majorHAnsi" w:cs="Times New Roman"/>
                <w:lang w:val="fr-CA"/>
              </w:rPr>
            </w:pPr>
          </w:p>
        </w:tc>
      </w:tr>
      <w:tr w:rsidR="00EE3A51" w:rsidRPr="006B715D" w14:paraId="13ACB73E" w14:textId="77777777" w:rsidTr="00D2034A">
        <w:trPr>
          <w:gridAfter w:val="1"/>
          <w:wAfter w:w="7" w:type="dxa"/>
          <w:trHeight w:val="850"/>
        </w:trPr>
        <w:tc>
          <w:tcPr>
            <w:tcW w:w="5387" w:type="dxa"/>
            <w:tcBorders>
              <w:top w:val="nil"/>
              <w:bottom w:val="single" w:sz="4" w:space="0" w:color="auto"/>
            </w:tcBorders>
          </w:tcPr>
          <w:p w14:paraId="41803E96" w14:textId="77777777" w:rsidR="00EE3A51" w:rsidRPr="00C2155A" w:rsidRDefault="00EE3A51" w:rsidP="00F56317">
            <w:pPr>
              <w:rPr>
                <w:rFonts w:asciiTheme="majorHAnsi" w:hAnsiTheme="majorHAnsi" w:cs="Times New Roman"/>
                <w:lang w:val="fr-CA"/>
              </w:rPr>
            </w:pPr>
            <w:r w:rsidRPr="00604FF4">
              <w:rPr>
                <w:rFonts w:asciiTheme="majorHAnsi" w:hAnsiTheme="majorHAnsi" w:cs="Times New Roman"/>
                <w:noProof/>
                <w:lang w:val="fr-CA"/>
              </w:rPr>
              <w:t>Un diplôme de 1er cycle en enseignement de l'éducation physique et un permis d'enseignement de l'éducation physique au Québec.</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6FEDDFB9" w14:textId="77777777" w:rsidR="00EE3A51" w:rsidRPr="00C2155A" w:rsidRDefault="00EE3A51"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E3A51" w:rsidRPr="006B715D" w14:paraId="638879A7" w14:textId="77777777" w:rsidTr="00D2034A">
        <w:trPr>
          <w:gridAfter w:val="1"/>
          <w:wAfter w:w="7" w:type="dxa"/>
        </w:trPr>
        <w:tc>
          <w:tcPr>
            <w:tcW w:w="5387" w:type="dxa"/>
            <w:tcBorders>
              <w:bottom w:val="nil"/>
            </w:tcBorders>
            <w:shd w:val="clear" w:color="auto" w:fill="D9D9D9" w:themeFill="background1" w:themeFillShade="D9"/>
          </w:tcPr>
          <w:p w14:paraId="63FE82E3" w14:textId="77777777" w:rsidR="00EE3A51" w:rsidRPr="00C2155A" w:rsidRDefault="00EE3A51"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5F0359A" w14:textId="77777777" w:rsidR="00EE3A51" w:rsidRPr="00C2155A" w:rsidRDefault="00EE3A51"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5B452771" w14:textId="77777777" w:rsidR="00EE3A51" w:rsidRPr="00C2155A" w:rsidRDefault="00EE3A5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706F35E" w14:textId="77777777" w:rsidR="00EE3A51" w:rsidRPr="003801B1" w:rsidRDefault="00EE3A5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30B32468" w14:textId="77777777" w:rsidR="00EE3A51" w:rsidRPr="00C2155A" w:rsidRDefault="00EE3A51" w:rsidP="00BF22BE">
            <w:pPr>
              <w:spacing w:line="200" w:lineRule="exact"/>
              <w:jc w:val="both"/>
              <w:rPr>
                <w:rFonts w:asciiTheme="majorHAnsi" w:hAnsiTheme="majorHAnsi" w:cs="Times New Roman"/>
                <w:lang w:val="fr-CA"/>
              </w:rPr>
            </w:pPr>
          </w:p>
        </w:tc>
      </w:tr>
      <w:tr w:rsidR="00EE3A51" w:rsidRPr="006B715D" w14:paraId="098CD86F" w14:textId="77777777" w:rsidTr="00D2034A">
        <w:trPr>
          <w:gridAfter w:val="1"/>
          <w:wAfter w:w="7" w:type="dxa"/>
          <w:trHeight w:val="907"/>
        </w:trPr>
        <w:tc>
          <w:tcPr>
            <w:tcW w:w="5387" w:type="dxa"/>
            <w:tcBorders>
              <w:top w:val="nil"/>
              <w:bottom w:val="single" w:sz="4" w:space="0" w:color="auto"/>
            </w:tcBorders>
          </w:tcPr>
          <w:p w14:paraId="05AFEDA3" w14:textId="77777777" w:rsidR="00EE3A51" w:rsidRPr="00EE3A51" w:rsidRDefault="00EE3A51" w:rsidP="00CF42DE">
            <w:pPr>
              <w:rPr>
                <w:rFonts w:asciiTheme="majorHAnsi" w:hAnsiTheme="majorHAnsi" w:cs="Times New Roman"/>
                <w:lang w:val="fr-CA"/>
              </w:rPr>
            </w:pPr>
            <w:r w:rsidRPr="00357699">
              <w:rPr>
                <w:rFonts w:asciiTheme="majorHAnsi" w:hAnsiTheme="majorHAnsi" w:cs="Times New Roman"/>
                <w:lang w:val="fr-CA"/>
              </w:rPr>
              <w:t xml:space="preserve"> </w:t>
            </w:r>
            <w:r w:rsidRPr="00EE3A51">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incluant les moyens d'action et l'ordre d'enseignement, pour lequel la demande est formulée. Faire la démonstration de l'utilisation du Programme de formation de l'école québécoise.</w:t>
            </w:r>
          </w:p>
          <w:p w14:paraId="493C4441" w14:textId="77777777" w:rsidR="00EE3A51" w:rsidRPr="00C2155A" w:rsidRDefault="00EE3A51"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28135ABD" w14:textId="77777777" w:rsidR="00EE3A51" w:rsidRPr="00C2155A" w:rsidRDefault="00EE3A5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E3A51" w:rsidRPr="006B715D" w14:paraId="10F75063" w14:textId="77777777" w:rsidTr="00D2034A">
        <w:trPr>
          <w:gridAfter w:val="1"/>
          <w:wAfter w:w="7" w:type="dxa"/>
        </w:trPr>
        <w:tc>
          <w:tcPr>
            <w:tcW w:w="5387" w:type="dxa"/>
            <w:tcBorders>
              <w:bottom w:val="nil"/>
            </w:tcBorders>
            <w:shd w:val="clear" w:color="auto" w:fill="D9D9D9" w:themeFill="background1" w:themeFillShade="D9"/>
          </w:tcPr>
          <w:p w14:paraId="7B57D0A5" w14:textId="77777777" w:rsidR="00EE3A51" w:rsidRPr="00C2155A" w:rsidRDefault="00EE3A51"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72EC3E3A" w14:textId="77777777" w:rsidR="00EE3A51" w:rsidRPr="00C2155A" w:rsidRDefault="00EE3A5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6C1C33AC" w14:textId="77777777" w:rsidR="00EE3A51" w:rsidRPr="00876A84" w:rsidRDefault="00EE3A51"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EE3A51" w:rsidRPr="006B715D" w14:paraId="0CC4F162"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7AD3A606" w14:textId="77777777" w:rsidR="00EE3A51" w:rsidRPr="00C2155A" w:rsidRDefault="00EE3A51"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24953FFF" w14:textId="77777777" w:rsidR="00EE3A51" w:rsidRPr="00C2155A" w:rsidRDefault="00EE3A5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E3A51" w:rsidRPr="006B715D" w14:paraId="2DC07CD7"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A6CE49C" w14:textId="77777777" w:rsidR="00EE3A51" w:rsidRPr="00C2155A" w:rsidRDefault="00EE3A51"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3E8B34BA" w14:textId="77777777" w:rsidR="00EE3A51" w:rsidRPr="00C2155A" w:rsidRDefault="00EE3A5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7D728761" w14:textId="77777777" w:rsidR="00EE3A51" w:rsidRPr="00876A84" w:rsidRDefault="00EE3A51"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EE3A51" w:rsidRPr="006B715D" w14:paraId="4524B9F0"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4C820D76" w14:textId="77777777" w:rsidR="00EE3A51" w:rsidRPr="00C2155A" w:rsidRDefault="00EE3A51"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344B3B0A" w14:textId="77777777" w:rsidR="00EE3A51" w:rsidRPr="00C2155A" w:rsidRDefault="00EE3A5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E3A51" w:rsidRPr="006B715D" w14:paraId="1C704E1A"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CFDF4B8" w14:textId="77777777" w:rsidR="00EE3A51" w:rsidRPr="00C2155A" w:rsidRDefault="00EE3A51"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25A20A17" w14:textId="77777777" w:rsidR="00EE3A51" w:rsidRPr="00C2155A" w:rsidRDefault="00EE3A51"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5469E6A0" w14:textId="77777777" w:rsidR="00EE3A51" w:rsidRPr="00C2155A" w:rsidRDefault="00EE3A5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7DC172E5" w14:textId="77777777" w:rsidR="00EE3A51" w:rsidRPr="003801B1" w:rsidRDefault="00EE3A5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0161B52E" w14:textId="77777777" w:rsidR="00EE3A51" w:rsidRPr="00C2155A" w:rsidRDefault="00EE3A51" w:rsidP="00BF22BE">
            <w:pPr>
              <w:spacing w:line="200" w:lineRule="exact"/>
              <w:jc w:val="both"/>
              <w:rPr>
                <w:rFonts w:asciiTheme="majorHAnsi" w:hAnsiTheme="majorHAnsi" w:cs="Times New Roman"/>
                <w:lang w:val="fr-CA"/>
              </w:rPr>
            </w:pPr>
          </w:p>
        </w:tc>
      </w:tr>
      <w:tr w:rsidR="00EE3A51" w:rsidRPr="006B715D" w14:paraId="6B819544" w14:textId="77777777" w:rsidTr="00D2034A">
        <w:trPr>
          <w:gridAfter w:val="1"/>
          <w:wAfter w:w="7" w:type="dxa"/>
          <w:trHeight w:val="850"/>
        </w:trPr>
        <w:tc>
          <w:tcPr>
            <w:tcW w:w="5387" w:type="dxa"/>
            <w:tcBorders>
              <w:top w:val="nil"/>
              <w:bottom w:val="single" w:sz="4" w:space="0" w:color="auto"/>
            </w:tcBorders>
          </w:tcPr>
          <w:p w14:paraId="1B70EB41" w14:textId="77777777" w:rsidR="00EE3A51" w:rsidRDefault="00EE3A51" w:rsidP="00E77F31">
            <w:pPr>
              <w:pStyle w:val="Paragraphedeliste"/>
              <w:spacing w:line="248" w:lineRule="auto"/>
              <w:ind w:left="0"/>
              <w:rPr>
                <w:rFonts w:asciiTheme="majorHAnsi" w:eastAsia="Times New Roman" w:hAnsiTheme="majorHAnsi" w:cs="Times New Roman"/>
                <w:lang w:val="fr-CA"/>
              </w:rPr>
            </w:pPr>
          </w:p>
          <w:p w14:paraId="55FDD73E" w14:textId="77777777" w:rsidR="00EE3A51" w:rsidRPr="00357699" w:rsidRDefault="00EE3A51" w:rsidP="00357699">
            <w:pPr>
              <w:rPr>
                <w:lang w:val="fr-CA"/>
              </w:rPr>
            </w:pPr>
          </w:p>
          <w:p w14:paraId="063757AE" w14:textId="77777777" w:rsidR="00EE3A51" w:rsidRDefault="00EE3A51" w:rsidP="00357699">
            <w:pPr>
              <w:rPr>
                <w:rFonts w:asciiTheme="majorHAnsi" w:eastAsia="Times New Roman" w:hAnsiTheme="majorHAnsi" w:cs="Times New Roman"/>
                <w:lang w:val="fr-CA"/>
              </w:rPr>
            </w:pPr>
          </w:p>
          <w:p w14:paraId="142B6A75" w14:textId="77777777" w:rsidR="00EE3A51" w:rsidRPr="00357699" w:rsidRDefault="00EE3A51"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609FBF7A" w14:textId="77777777" w:rsidR="00EE3A51" w:rsidRPr="00C2155A" w:rsidRDefault="00EE3A5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E3A51" w:rsidRPr="006B715D" w14:paraId="3E1AD90D" w14:textId="77777777" w:rsidTr="00D2034A">
        <w:trPr>
          <w:gridAfter w:val="1"/>
          <w:wAfter w:w="7" w:type="dxa"/>
          <w:trHeight w:val="1194"/>
        </w:trPr>
        <w:tc>
          <w:tcPr>
            <w:tcW w:w="5387" w:type="dxa"/>
            <w:tcBorders>
              <w:bottom w:val="nil"/>
            </w:tcBorders>
            <w:shd w:val="clear" w:color="auto" w:fill="D9D9D9" w:themeFill="background1" w:themeFillShade="D9"/>
          </w:tcPr>
          <w:p w14:paraId="65484BC2" w14:textId="77777777" w:rsidR="00EE3A51" w:rsidRPr="00C2155A" w:rsidRDefault="00EE3A51"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18F4DA3" w14:textId="77777777" w:rsidR="00EE3A51" w:rsidRPr="00C2155A" w:rsidRDefault="00EE3A51"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11A218DF" w14:textId="77777777" w:rsidR="00EE3A51" w:rsidRPr="00C2155A" w:rsidRDefault="00EE3A51"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2A0CE66" w14:textId="77777777" w:rsidR="00EE3A51" w:rsidRPr="00876A84" w:rsidRDefault="00EE3A51"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EE3A51" w:rsidRPr="006B715D" w14:paraId="349818D5" w14:textId="77777777" w:rsidTr="00D2034A">
        <w:trPr>
          <w:gridAfter w:val="1"/>
          <w:wAfter w:w="7" w:type="dxa"/>
          <w:trHeight w:val="907"/>
        </w:trPr>
        <w:tc>
          <w:tcPr>
            <w:tcW w:w="5387" w:type="dxa"/>
            <w:vMerge w:val="restart"/>
            <w:tcBorders>
              <w:top w:val="nil"/>
            </w:tcBorders>
          </w:tcPr>
          <w:p w14:paraId="270591D4" w14:textId="77777777" w:rsidR="00EE3A51" w:rsidRPr="00C2155A" w:rsidRDefault="00EE3A51"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1BB83E25" w14:textId="77777777" w:rsidR="00EE3A51" w:rsidRPr="00C2155A" w:rsidRDefault="00EE3A51"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0634D9E7" w14:textId="77777777" w:rsidR="00EE3A51" w:rsidRPr="00C2155A" w:rsidRDefault="00EE3A51"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E3A51" w:rsidRPr="006B715D" w14:paraId="0F66045F" w14:textId="77777777" w:rsidTr="00D2034A">
        <w:trPr>
          <w:gridAfter w:val="1"/>
          <w:wAfter w:w="7" w:type="dxa"/>
        </w:trPr>
        <w:tc>
          <w:tcPr>
            <w:tcW w:w="5387" w:type="dxa"/>
            <w:vMerge/>
            <w:tcBorders>
              <w:top w:val="single" w:sz="4" w:space="0" w:color="auto"/>
            </w:tcBorders>
          </w:tcPr>
          <w:p w14:paraId="49FD79C5" w14:textId="77777777" w:rsidR="00EE3A51" w:rsidRPr="00C2155A" w:rsidRDefault="00EE3A51"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1C3564F8" w14:textId="77777777" w:rsidR="00EE3A51" w:rsidRPr="00C2155A" w:rsidRDefault="00EE3A5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76F2EDF" w14:textId="77777777" w:rsidR="00EE3A51" w:rsidRPr="00876A84" w:rsidRDefault="00EE3A51"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EE3A51" w:rsidRPr="006B715D" w14:paraId="6BAF3B9B" w14:textId="77777777" w:rsidTr="00D2034A">
        <w:trPr>
          <w:gridAfter w:val="1"/>
          <w:wAfter w:w="7" w:type="dxa"/>
          <w:trHeight w:val="850"/>
        </w:trPr>
        <w:tc>
          <w:tcPr>
            <w:tcW w:w="5387" w:type="dxa"/>
            <w:vMerge/>
            <w:tcBorders>
              <w:top w:val="single" w:sz="4" w:space="0" w:color="auto"/>
              <w:bottom w:val="single" w:sz="4" w:space="0" w:color="auto"/>
            </w:tcBorders>
          </w:tcPr>
          <w:p w14:paraId="57C25E71" w14:textId="77777777" w:rsidR="00EE3A51" w:rsidRPr="00C2155A" w:rsidRDefault="00EE3A51"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56ADFC27" w14:textId="77777777" w:rsidR="00EE3A51" w:rsidRPr="00C2155A" w:rsidRDefault="00EE3A51"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E3A51" w:rsidRPr="006B715D" w14:paraId="232CBAE5" w14:textId="77777777" w:rsidTr="00D2034A">
        <w:tc>
          <w:tcPr>
            <w:tcW w:w="10773" w:type="dxa"/>
            <w:gridSpan w:val="3"/>
            <w:tcBorders>
              <w:bottom w:val="nil"/>
            </w:tcBorders>
            <w:shd w:val="clear" w:color="auto" w:fill="D9D9D9" w:themeFill="background1" w:themeFillShade="D9"/>
          </w:tcPr>
          <w:p w14:paraId="3C8EA88A" w14:textId="77777777" w:rsidR="00EE3A51" w:rsidRPr="00C2155A" w:rsidRDefault="00EE3A51"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47E47A18" w14:textId="77777777" w:rsidR="00EE3A51" w:rsidRPr="00C2155A" w:rsidRDefault="00EE3A51"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EE3A51" w:rsidRPr="006B715D" w14:paraId="614E1841"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060AA44F" w14:textId="77777777" w:rsidR="00EE3A51" w:rsidRPr="00C2155A" w:rsidRDefault="00EE3A51"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E3A51" w:rsidRPr="006B715D" w14:paraId="4549C9D8" w14:textId="77777777" w:rsidTr="00D2034A">
        <w:tc>
          <w:tcPr>
            <w:tcW w:w="10773" w:type="dxa"/>
            <w:gridSpan w:val="3"/>
            <w:tcBorders>
              <w:left w:val="nil"/>
              <w:bottom w:val="nil"/>
              <w:right w:val="nil"/>
            </w:tcBorders>
          </w:tcPr>
          <w:p w14:paraId="0C05603D" w14:textId="77777777" w:rsidR="00EE3A51" w:rsidRPr="00C2155A" w:rsidRDefault="00EE3A51"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3AD13A76" w14:textId="77777777" w:rsidR="00EE3A51" w:rsidRPr="00C2155A" w:rsidRDefault="00EE3A51" w:rsidP="00985E76">
      <w:pPr>
        <w:spacing w:after="0" w:line="200" w:lineRule="exact"/>
        <w:rPr>
          <w:rFonts w:asciiTheme="majorHAnsi" w:hAnsiTheme="majorHAnsi" w:cs="Times New Roman"/>
          <w:lang w:val="fr-CA"/>
        </w:rPr>
      </w:pPr>
    </w:p>
    <w:p w14:paraId="07BC964A" w14:textId="77777777" w:rsidR="00EE3A51" w:rsidRPr="00C2155A" w:rsidRDefault="00EE3A51" w:rsidP="00442B49">
      <w:pPr>
        <w:rPr>
          <w:rFonts w:asciiTheme="majorHAnsi" w:hAnsiTheme="majorHAnsi" w:cs="Times New Roman"/>
          <w:lang w:val="fr-CA"/>
        </w:rPr>
      </w:pPr>
    </w:p>
    <w:p w14:paraId="68DE4B0E" w14:textId="77777777" w:rsidR="00EE3A51" w:rsidRDefault="00EE3A51" w:rsidP="00442B49">
      <w:pPr>
        <w:tabs>
          <w:tab w:val="left" w:pos="2267"/>
        </w:tabs>
        <w:rPr>
          <w:rFonts w:asciiTheme="majorHAnsi" w:hAnsiTheme="majorHAnsi" w:cs="Times New Roman"/>
          <w:lang w:val="fr-CA"/>
        </w:rPr>
        <w:sectPr w:rsidR="00EE3A51" w:rsidSect="00EE3A51">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32F23E70" w14:textId="77777777" w:rsidR="00EE3A51" w:rsidRPr="00C2155A" w:rsidRDefault="00EE3A51" w:rsidP="00442B49">
      <w:pPr>
        <w:tabs>
          <w:tab w:val="left" w:pos="2267"/>
        </w:tabs>
        <w:rPr>
          <w:rFonts w:asciiTheme="majorHAnsi" w:hAnsiTheme="majorHAnsi" w:cs="Times New Roman"/>
          <w:lang w:val="fr-CA"/>
        </w:rPr>
      </w:pPr>
    </w:p>
    <w:sectPr w:rsidR="00EE3A51" w:rsidRPr="00C2155A" w:rsidSect="00EE3A51">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767AC" w14:textId="77777777" w:rsidR="003F4C06" w:rsidRDefault="003F4C06" w:rsidP="00985E76">
      <w:pPr>
        <w:spacing w:after="0" w:line="240" w:lineRule="auto"/>
      </w:pPr>
      <w:r>
        <w:separator/>
      </w:r>
    </w:p>
  </w:endnote>
  <w:endnote w:type="continuationSeparator" w:id="0">
    <w:p w14:paraId="797535A1" w14:textId="77777777" w:rsidR="003F4C06" w:rsidRDefault="003F4C06"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0557012"/>
      <w:docPartObj>
        <w:docPartGallery w:val="Page Numbers (Bottom of Page)"/>
        <w:docPartUnique/>
      </w:docPartObj>
    </w:sdtPr>
    <w:sdtContent>
      <w:p w14:paraId="6FA10CB8" w14:textId="77777777" w:rsidR="00EE3A51" w:rsidRDefault="00EE3A51"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1071D02E" w14:textId="77777777" w:rsidR="00EE3A51" w:rsidRDefault="00EE3A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447DBF7D"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2727F0AF"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A7B53" w14:textId="77777777" w:rsidR="003F4C06" w:rsidRDefault="003F4C06" w:rsidP="00985E76">
      <w:pPr>
        <w:spacing w:after="0" w:line="240" w:lineRule="auto"/>
      </w:pPr>
      <w:r>
        <w:separator/>
      </w:r>
    </w:p>
  </w:footnote>
  <w:footnote w:type="continuationSeparator" w:id="0">
    <w:p w14:paraId="293FBBD0" w14:textId="77777777" w:rsidR="003F4C06" w:rsidRDefault="003F4C06"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65AF2" w14:textId="77777777" w:rsidR="00EE3A51" w:rsidRDefault="00EE3A51"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98E36"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4C06"/>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A51"/>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2C2AE"/>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4756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2021-03-05T20:10:00Z</dcterms:created>
  <dcterms:modified xsi:type="dcterms:W3CDTF">2021-03-05T20:10:00Z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